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3" w:rsidRDefault="00252DCD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-1080133</wp:posOffset>
            </wp:positionH>
            <wp:positionV relativeFrom="paragraph">
              <wp:posOffset>-672463</wp:posOffset>
            </wp:positionV>
            <wp:extent cx="7571588" cy="102870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588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4E23" w:rsidRDefault="00774E23">
      <w:bookmarkStart w:id="0" w:name="_heading=h.2xsjcsi23rif" w:colFirst="0" w:colLast="0"/>
      <w:bookmarkEnd w:id="0"/>
    </w:p>
    <w:p w:rsidR="00774E23" w:rsidRDefault="00252DCD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Дорогие друзья!</w:t>
      </w:r>
    </w:p>
    <w:p w:rsidR="00774E23" w:rsidRDefault="00252DCD">
      <w:pPr>
        <w:spacing w:before="240" w:after="0" w:line="276" w:lineRule="auto"/>
        <w:ind w:right="-139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Вас, Ваших коллег, студентов и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Международном педагогическом форуме </w:t>
      </w:r>
      <w:r>
        <w:rPr>
          <w:rFonts w:ascii="Times New Roman" w:eastAsia="Times New Roman" w:hAnsi="Times New Roman" w:cs="Times New Roman"/>
          <w:sz w:val="24"/>
          <w:szCs w:val="24"/>
        </w:rPr>
        <w:t>«Русский язык без границ: новые возможности развития диалога культур».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4E23" w:rsidRDefault="00252D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Форум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Министерства просвещения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22-23 ноября 2022 года в очном формате с дистанционным подключением участников из других 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Витебского государственного университета им. П. 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Машерова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 Беларусь.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774E23" w:rsidRDefault="0025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педагогического форума планируется проведения следующих мероприятий: Международная научно-методическая конференция «Русский язык и русская литература в современном научном и образовательном пространстве», круглые столы, открытые лекции и ма</w:t>
      </w:r>
      <w:r>
        <w:rPr>
          <w:rFonts w:ascii="Times New Roman" w:eastAsia="Times New Roman" w:hAnsi="Times New Roman" w:cs="Times New Roman"/>
          <w:sz w:val="24"/>
          <w:szCs w:val="24"/>
        </w:rPr>
        <w:t>стер-классы по актуальным вопросам современной русистики и литературоведения, межкультурной коммуникации, по вопросам эффективного международного взаимодействия в научной, образовательной и культурной сферах, по проблемам организации международных гуманита</w:t>
      </w:r>
      <w:r>
        <w:rPr>
          <w:rFonts w:ascii="Times New Roman" w:eastAsia="Times New Roman" w:hAnsi="Times New Roman" w:cs="Times New Roman"/>
          <w:sz w:val="24"/>
          <w:szCs w:val="24"/>
        </w:rPr>
        <w:t>рных проектов в молодежной среде  и др. По итогам конференции будет опубликован сборник статей. Также в рамках форума планируется реализация программы повышения квалификации «Русское национальное сознание и межкультурная коммуникация: лингвистический и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итико-культурный аспекты» для преподавателей русского языка и русской литературы в зарубежных образовательных организациях и иностранных слушателей в Российской Федерации. </w:t>
      </w:r>
    </w:p>
    <w:p w:rsidR="00774E23" w:rsidRDefault="0025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работы Форума планируется обсудить следующие вопросы:</w:t>
      </w:r>
    </w:p>
    <w:p w:rsidR="00774E23" w:rsidRDefault="00252DC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и межку</w:t>
      </w:r>
      <w:r>
        <w:rPr>
          <w:rFonts w:ascii="Times New Roman" w:eastAsia="Times New Roman" w:hAnsi="Times New Roman" w:cs="Times New Roman"/>
          <w:sz w:val="24"/>
          <w:szCs w:val="24"/>
        </w:rPr>
        <w:t>льтурная коммуникация</w:t>
      </w:r>
    </w:p>
    <w:p w:rsidR="00774E23" w:rsidRDefault="00252DC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русская литература в современном образовательном пространстве </w:t>
      </w:r>
    </w:p>
    <w:p w:rsidR="00774E23" w:rsidRDefault="00252DC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C0E0D"/>
        </w:rPr>
      </w:pPr>
      <w:r>
        <w:rPr>
          <w:rFonts w:ascii="Times New Roman" w:eastAsia="Times New Roman" w:hAnsi="Times New Roman" w:cs="Times New Roman"/>
          <w:color w:val="0C0E0D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C0E0D"/>
          <w:sz w:val="24"/>
          <w:szCs w:val="24"/>
        </w:rPr>
        <w:t>Русская литература в контексте мировой культуры.</w:t>
      </w:r>
    </w:p>
    <w:p w:rsidR="00774E23" w:rsidRDefault="00252DC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Актуальные вопросы теории и методики преподавания на русском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E23" w:rsidRDefault="0025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приглашаются учёные, преподаватели русского языка, русской литературы, а также других предметов на русском языке, работники центров открытого образования на русском языке и обучения русскому языку; представители общественности, изучающие русский </w:t>
      </w:r>
      <w:r>
        <w:rPr>
          <w:rFonts w:ascii="Times New Roman" w:eastAsia="Times New Roman" w:hAnsi="Times New Roman" w:cs="Times New Roman"/>
          <w:sz w:val="24"/>
          <w:szCs w:val="24"/>
        </w:rPr>
        <w:t>язык, а также школьники, студенты и аспиранты.</w:t>
      </w:r>
    </w:p>
    <w:p w:rsidR="00774E23" w:rsidRDefault="0025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Регистрация участников осуществляется на нашем</w:t>
      </w:r>
      <w:r w:rsidR="003F0C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сайте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7" w:history="1">
        <w:r w:rsidRPr="008C76B8">
          <w:rPr>
            <w:rStyle w:val="a5"/>
            <w:rFonts w:ascii="Times New Roman" w:hAnsi="Times New Roman" w:cs="Times New Roman"/>
            <w:sz w:val="24"/>
            <w:szCs w:val="24"/>
          </w:rPr>
          <w:t>https://r</w:t>
        </w:r>
        <w:r w:rsidRPr="008C76B8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Pr="008C76B8">
          <w:rPr>
            <w:rStyle w:val="a5"/>
            <w:rFonts w:ascii="Times New Roman" w:hAnsi="Times New Roman" w:cs="Times New Roman"/>
            <w:sz w:val="24"/>
            <w:szCs w:val="24"/>
          </w:rPr>
          <w:t>-miru.com/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20 ноября 2022 года. Учащиеся и участники, не планирующие выступать на конференции с докладом, при регистрации должны отметить пункт "участвовать в работе Форума без доклада и без публикации статьи".</w:t>
      </w:r>
    </w:p>
    <w:p w:rsidR="00774E23" w:rsidRDefault="0025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Форума и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оформления статей будут размещены на </w:t>
      </w:r>
      <w:hyperlink r:id="rId8" w:history="1">
        <w:r w:rsidRPr="008C76B8">
          <w:rPr>
            <w:rStyle w:val="a5"/>
            <w:rFonts w:ascii="Times New Roman" w:hAnsi="Times New Roman" w:cs="Times New Roman"/>
            <w:sz w:val="24"/>
            <w:szCs w:val="24"/>
          </w:rPr>
          <w:t>https://ru-miru.com/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</w:p>
    <w:p w:rsidR="00774E23" w:rsidRDefault="00252DC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Оргкомитета Форума:</w:t>
      </w:r>
      <w:bookmarkStart w:id="2" w:name="_GoBack"/>
      <w:bookmarkEnd w:id="2"/>
    </w:p>
    <w:p w:rsidR="00774E23" w:rsidRDefault="0025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forum_rki@unn.ru</w:t>
      </w:r>
    </w:p>
    <w:p w:rsidR="00774E23" w:rsidRDefault="0025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+7 831 462 38 37</w:t>
      </w:r>
    </w:p>
    <w:p w:rsidR="00774E23" w:rsidRDefault="0025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Жохова Наталья Сергеевна</w:t>
      </w:r>
    </w:p>
    <w:p w:rsidR="00774E23" w:rsidRDefault="00774E23">
      <w:bookmarkStart w:id="3" w:name="_heading=h.c1wpk14238sy" w:colFirst="0" w:colLast="0"/>
      <w:bookmarkEnd w:id="3"/>
    </w:p>
    <w:p w:rsidR="00774E23" w:rsidRDefault="00774E23">
      <w:bookmarkStart w:id="4" w:name="_heading=h.dmezkdzi6cuv" w:colFirst="0" w:colLast="0"/>
      <w:bookmarkEnd w:id="4"/>
    </w:p>
    <w:p w:rsidR="00774E23" w:rsidRDefault="00774E23">
      <w:bookmarkStart w:id="5" w:name="_heading=h.1p0xg19wi3pb" w:colFirst="0" w:colLast="0"/>
      <w:bookmarkEnd w:id="5"/>
    </w:p>
    <w:sectPr w:rsidR="00774E2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CBC"/>
    <w:multiLevelType w:val="multilevel"/>
    <w:tmpl w:val="84482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220604"/>
    <w:multiLevelType w:val="multilevel"/>
    <w:tmpl w:val="FE8040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3"/>
    <w:rsid w:val="00252DCD"/>
    <w:rsid w:val="003F0C15"/>
    <w:rsid w:val="007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BB4"/>
  <w15:docId w15:val="{C5929B62-E18E-43E0-96E9-C212BE0B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F0C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miru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-miru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eremetev-cen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5gJN5YfBqbFI7BdsmUfW5WMRQ==">AMUW2mWETu/DlFi/T7q4uA9alThrBKXNfGMyDRbSlx0Nt5/P0zgqZS0Rwa+dWz57Ax6fVNfHpTOfsHZ98CNFWKC2NlAXB4IfLbhz6qZkLTaC7O2nCzngD4EbRaCUsF917TItFOFUViXIDnfTiWu5IQhCXxzv5Gtq7HPBB4yfiHYaYJExhDCLKiYSA2kiaVH5Qf7lQhSJFI9Z+K8UG1cG7/kolpj2fIMsnw==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Абрамова Ирина Юрьевна</cp:lastModifiedBy>
  <cp:revision>2</cp:revision>
  <dcterms:created xsi:type="dcterms:W3CDTF">2022-10-04T08:44:00Z</dcterms:created>
  <dcterms:modified xsi:type="dcterms:W3CDTF">2022-10-10T10:06:00Z</dcterms:modified>
</cp:coreProperties>
</file>